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9"/>
      </w:tblGrid>
      <w:tr w:rsidR="00C24E52" w:rsidTr="00C24E52">
        <w:trPr>
          <w:trHeight w:val="725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  <w:bookmarkStart w:id="0" w:name="_GoBack"/>
            <w:bookmarkEnd w:id="0"/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119: „Na wiosnę wszystko się zmienia”</w:t>
            </w:r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NaCoBeZU</w:t>
            </w:r>
          </w:p>
          <w:p w:rsidR="00C24E52" w:rsidRDefault="00C24E52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C24E52" w:rsidRDefault="00C24E52" w:rsidP="00511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Wypowiadasz się na temat H. Ch. Andersena i bohaterów </w:t>
            </w:r>
            <w:r w:rsidR="004208C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ba</w:t>
            </w:r>
            <w:r w:rsidR="004208C6">
              <w:t>śni „Brzydkie kaczątko”</w:t>
            </w:r>
          </w:p>
          <w:p w:rsidR="004208C6" w:rsidRDefault="00C24E52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4208C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Nadajesz tytuły wydarzeniom z baśni</w:t>
            </w:r>
          </w:p>
          <w:p w:rsidR="004208C6" w:rsidRDefault="004208C6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Piszesz list do wybranego bohatera</w:t>
            </w:r>
          </w:p>
          <w:p w:rsidR="00C24E52" w:rsidRPr="004208C6" w:rsidRDefault="004208C6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Piszesz poprawnie wyrazy z </w:t>
            </w:r>
            <w:r w:rsidRPr="004208C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ą i ę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 zdrobnieniach nazw zwierząt</w:t>
            </w:r>
          </w:p>
          <w:p w:rsidR="00C24E52" w:rsidRPr="004208C6" w:rsidRDefault="004208C6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Ćwiczysz dodawanie i odejmowanie setek w obliczeniach związanych z długością wyrażoną w metrach i kilometrach</w:t>
            </w:r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C24E52" w:rsidRDefault="004208C6" w:rsidP="00511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nie można oceniać ludzi po ich wyglądzie</w:t>
            </w:r>
            <w:r w:rsidR="00C24E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?</w:t>
            </w:r>
          </w:p>
          <w:p w:rsidR="00C24E52" w:rsidRDefault="004208C6" w:rsidP="00511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 jakich codziennych sytuacjach używamy określenia kilometr</w:t>
            </w:r>
            <w:r w:rsidR="00C24E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C24E52" w:rsidTr="00C24E52">
        <w:trPr>
          <w:trHeight w:val="725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2" w:rsidRDefault="004208C6" w:rsidP="004208C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PM cz.2 s 28</w:t>
            </w:r>
            <w:r w:rsidR="00C24E5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z. 1-3  ,  Z cz. 3 s.66-67 ćw. 1-6</w:t>
            </w:r>
            <w:r w:rsidR="00C24E52">
              <w:rPr>
                <w:bCs/>
                <w:iCs/>
              </w:rPr>
              <w:tab/>
            </w:r>
          </w:p>
          <w:p w:rsidR="00C24E52" w:rsidRDefault="00C24E52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</w:p>
          <w:p w:rsidR="00C24E52" w:rsidRDefault="004208C6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Przypomnij sobie budowę listu.  Napisz krótki list do wybranego bohatera baśni.</w:t>
            </w:r>
            <w:r w:rsidR="00C24E52">
              <w:rPr>
                <w:bCs/>
                <w:iCs/>
              </w:rPr>
              <w:t xml:space="preserve"> </w:t>
            </w:r>
          </w:p>
          <w:p w:rsidR="003B5BFA" w:rsidRDefault="003B5BFA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Lekturki spod chmurki „Akademia Pana Kleksa”  czytamy rozdział  „Sen o siedmiu szklankach”</w:t>
            </w:r>
          </w:p>
        </w:tc>
      </w:tr>
      <w:tr w:rsidR="004208C6" w:rsidTr="00C24E52">
        <w:trPr>
          <w:trHeight w:val="725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C6" w:rsidRDefault="004208C6" w:rsidP="004208C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120: „Co nas czeka w kwietniu?”</w:t>
            </w:r>
          </w:p>
          <w:p w:rsidR="004208C6" w:rsidRDefault="004208C6" w:rsidP="004208C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NaCoBeZU</w:t>
            </w:r>
          </w:p>
          <w:p w:rsidR="004208C6" w:rsidRDefault="004208C6" w:rsidP="004208C6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4208C6" w:rsidRDefault="004208C6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Czytasz informacje o ważnych wydarzeniach i przyrodzie w kwietniu</w:t>
            </w:r>
          </w:p>
          <w:p w:rsidR="004208C6" w:rsidRDefault="004208C6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na temat zmian w przyrodzie w kwietniu</w:t>
            </w:r>
          </w:p>
          <w:p w:rsidR="004208C6" w:rsidRDefault="00BC1AB6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Wyjaśniasz przysłowia o kwietniu oraz pochodzenie nazwy miesiąca</w:t>
            </w:r>
          </w:p>
          <w:p w:rsidR="004208C6" w:rsidRPr="004208C6" w:rsidRDefault="00BC1AB6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Rozwiązujesz  zagadki związane z przyrodą w kwietniu </w:t>
            </w:r>
          </w:p>
          <w:p w:rsidR="004208C6" w:rsidRPr="00BC1AB6" w:rsidRDefault="00BC1AB6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Rozpoznajesz popularne ptaki gniazdujące w Polsce i drzewa owocowe</w:t>
            </w:r>
          </w:p>
          <w:p w:rsidR="00BC1AB6" w:rsidRPr="004208C6" w:rsidRDefault="00BC1AB6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wiosenne drzewko</w:t>
            </w:r>
          </w:p>
          <w:p w:rsidR="004208C6" w:rsidRDefault="004208C6" w:rsidP="004208C6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208C6" w:rsidRDefault="004208C6" w:rsidP="004208C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4208C6" w:rsidRDefault="004208C6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Dlaczego </w:t>
            </w:r>
            <w:r w:rsidR="00BC1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ważna </w:t>
            </w:r>
            <w:r w:rsidR="00BD61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jest umiejętność czytania ze zrozumieniem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?</w:t>
            </w:r>
          </w:p>
          <w:p w:rsidR="004208C6" w:rsidRDefault="00BD6175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wiosną nie wolno ścinać drzew</w:t>
            </w:r>
            <w:r w:rsidR="004208C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208C6" w:rsidRDefault="004208C6" w:rsidP="004208C6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BD6175" w:rsidTr="00C24E52">
        <w:trPr>
          <w:trHeight w:val="725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75" w:rsidRDefault="00995F23" w:rsidP="00BD6175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PZ cz.3 s.58-59</w:t>
            </w:r>
            <w:r w:rsidR="00BD617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Z cz. 3 s.68-69 </w:t>
            </w:r>
            <w:r w:rsidR="00BD6175">
              <w:rPr>
                <w:bCs/>
                <w:iCs/>
              </w:rPr>
              <w:t>ćw. 1-6</w:t>
            </w:r>
            <w:r w:rsidR="00BD6175">
              <w:rPr>
                <w:bCs/>
                <w:iCs/>
              </w:rPr>
              <w:tab/>
            </w:r>
          </w:p>
          <w:p w:rsidR="00BD6175" w:rsidRDefault="00BD6175" w:rsidP="00BD6175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</w:p>
          <w:p w:rsidR="00BD6175" w:rsidRDefault="00995F23" w:rsidP="00995F23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Wykonaj wiosenne drzewko wg instrukcji. Rolkę po papierze toaletowym owiń brązową bibułą. Włóż do rolki kilka gałązek formując drzewko. Przestrzenie między gałązkami wypełnij dość ciasno szarym papierem. Z cienkiej bibuły, fizeliny lub organzy( to co masz w domu- nie jedź po nic specjalnie) wytnij kwiatki i przymocuj do gałązek drucikiem.</w:t>
            </w:r>
          </w:p>
          <w:p w:rsidR="00995F23" w:rsidRDefault="00995F23" w:rsidP="00995F23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Jako pracę z edukacji informatycznej uczeń z numerem 1. Przygotuje wiosenny plakat-Wiosna wśród ptaków, uczeń z nr 2. Przygotuje wiosenny plakat-Wiosna w ogrodzie, uczeń z nr 3. Przygotuje wiosenny plakat-Wiosna w lesie, uczeń z nr 4. Przygotuje wiosenny plakat- Wiosna w pogodzie, uczeń z nr 5. Przygotuje wiosenny plakat- Wiosna </w:t>
            </w:r>
            <w:r w:rsidR="0071081C">
              <w:rPr>
                <w:bCs/>
                <w:iCs/>
              </w:rPr>
              <w:t>w sercu. Można użyć poznanych wcześniej przysłów, ciekawostek, powiedzeń. Technika dowolna ( wycinanka z gazet ) tablica Jamboard itp</w:t>
            </w:r>
          </w:p>
        </w:tc>
      </w:tr>
      <w:tr w:rsidR="00836936" w:rsidTr="00C24E52">
        <w:trPr>
          <w:trHeight w:val="725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36" w:rsidRDefault="006E46DF" w:rsidP="00BD6175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Zajęcia rozwijające z matematyki rozwiązujemy testy Quizizz.</w:t>
            </w:r>
          </w:p>
          <w:p w:rsidR="00836936" w:rsidRPr="00836936" w:rsidRDefault="00836936" w:rsidP="00836936">
            <w:pPr>
              <w:tabs>
                <w:tab w:val="left" w:pos="1111"/>
              </w:tabs>
            </w:pPr>
            <w:r>
              <w:tab/>
            </w:r>
          </w:p>
          <w:tbl>
            <w:tblPr>
              <w:tblW w:w="104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"/>
              <w:gridCol w:w="10257"/>
              <w:gridCol w:w="113"/>
            </w:tblGrid>
            <w:tr w:rsidR="00836936" w:rsidTr="00F01916">
              <w:trPr>
                <w:gridBefore w:val="1"/>
                <w:wBefore w:w="113" w:type="dxa"/>
                <w:trHeight w:val="725"/>
              </w:trPr>
              <w:tc>
                <w:tcPr>
                  <w:tcW w:w="103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6936" w:rsidRDefault="0083693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lastRenderedPageBreak/>
                    <w:t>Temat 121: „Wędrówki z kompasem”</w:t>
                  </w:r>
                </w:p>
                <w:p w:rsidR="00836936" w:rsidRDefault="0083693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NaCoBeZU</w:t>
                  </w:r>
                </w:p>
                <w:p w:rsidR="00836936" w:rsidRDefault="00836936" w:rsidP="00737496">
                  <w:pPr>
                    <w:pStyle w:val="Default"/>
                    <w:tabs>
                      <w:tab w:val="left" w:pos="915"/>
                    </w:tabs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ab/>
                  </w:r>
                </w:p>
                <w:p w:rsidR="00836936" w:rsidRDefault="00836936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Czytasz opowiadanie i tekst informacyjny</w:t>
                  </w:r>
                </w:p>
                <w:p w:rsidR="00836936" w:rsidRDefault="00836936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Wyznaczasz kierunki świata</w:t>
                  </w:r>
                </w:p>
                <w:p w:rsidR="00836936" w:rsidRDefault="00836936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Poznajesz  budowę i działanie kompasu</w:t>
                  </w:r>
                </w:p>
                <w:p w:rsidR="00836936" w:rsidRPr="004208C6" w:rsidRDefault="00836936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Piszesz poprawnie wyrazy z –om-</w:t>
                  </w:r>
                </w:p>
                <w:p w:rsidR="00836936" w:rsidRPr="00BC1AB6" w:rsidRDefault="00836936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Dodajesz i odejmujesz setki w obliczeniach związanych z ważeniem</w:t>
                  </w:r>
                </w:p>
                <w:p w:rsidR="00836936" w:rsidRPr="004208C6" w:rsidRDefault="00836936" w:rsidP="00824829">
                  <w:pPr>
                    <w:pStyle w:val="Akapitzlist"/>
                    <w:spacing w:after="0" w:line="240" w:lineRule="auto"/>
                    <w:ind w:left="1004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836936" w:rsidRDefault="0083693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</w:p>
                <w:p w:rsidR="00836936" w:rsidRDefault="0083693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Kluczowe pytania</w:t>
                  </w:r>
                </w:p>
                <w:p w:rsidR="00836936" w:rsidRDefault="00836936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Komu może się przydać kompas w codziennym życiu lub pracy?</w:t>
                  </w:r>
                </w:p>
                <w:p w:rsidR="00836936" w:rsidRDefault="00836936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W jaki sposób można ciekawie spędzić czas w domu z domownikami?</w:t>
                  </w:r>
                </w:p>
                <w:p w:rsidR="00836936" w:rsidRDefault="0083693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</w:p>
              </w:tc>
            </w:tr>
            <w:tr w:rsidR="00836936" w:rsidTr="00F01916">
              <w:trPr>
                <w:gridBefore w:val="1"/>
                <w:wBefore w:w="113" w:type="dxa"/>
                <w:trHeight w:val="725"/>
              </w:trPr>
              <w:tc>
                <w:tcPr>
                  <w:tcW w:w="103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6936" w:rsidRDefault="0083693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PZ cz.3 s.60-62  Z cz. 3 s.70-71 PM cz2s.29, M cz.2 s38 ćw. 1-6</w:t>
                  </w:r>
                  <w:r>
                    <w:rPr>
                      <w:bCs/>
                      <w:iCs/>
                    </w:rPr>
                    <w:tab/>
                  </w:r>
                </w:p>
                <w:p w:rsidR="00836936" w:rsidRDefault="00836936" w:rsidP="00737496">
                  <w:pPr>
                    <w:pStyle w:val="Default"/>
                    <w:tabs>
                      <w:tab w:val="left" w:pos="5355"/>
                    </w:tabs>
                    <w:spacing w:line="252" w:lineRule="auto"/>
                    <w:rPr>
                      <w:bCs/>
                      <w:iCs/>
                    </w:rPr>
                  </w:pPr>
                </w:p>
                <w:p w:rsidR="005A493B" w:rsidRDefault="00824829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Utrwal wiersz ułatwiający zapamiętywanie kierunki świata.</w:t>
                  </w:r>
                </w:p>
                <w:p w:rsidR="00824829" w:rsidRDefault="00824829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W lewej ręce zachód mam a wschód w ręce prawej</w:t>
                  </w:r>
                </w:p>
                <w:p w:rsidR="00824829" w:rsidRDefault="00824829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U góry północ, na dole południe </w:t>
                  </w:r>
                </w:p>
                <w:p w:rsidR="00824829" w:rsidRDefault="00824829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I już kierunki świata znam cudnie </w:t>
                  </w:r>
                  <w:r w:rsidRPr="00824829">
                    <w:rPr>
                      <w:bCs/>
                      <w:iCs/>
                    </w:rPr>
                    <w:sym w:font="Wingdings" w:char="F04A"/>
                  </w:r>
                </w:p>
                <w:p w:rsidR="00836936" w:rsidRDefault="00836936" w:rsidP="005A493B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</w:p>
              </w:tc>
            </w:tr>
            <w:tr w:rsidR="00F01916" w:rsidTr="00F01916">
              <w:trPr>
                <w:gridAfter w:val="1"/>
                <w:wAfter w:w="113" w:type="dxa"/>
                <w:trHeight w:val="725"/>
              </w:trPr>
              <w:tc>
                <w:tcPr>
                  <w:tcW w:w="103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916" w:rsidRDefault="00F0191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Temat 122: „Podróżujemy po lądzie”</w:t>
                  </w:r>
                </w:p>
                <w:p w:rsidR="00F01916" w:rsidRDefault="00F0191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NaCoBeZU</w:t>
                  </w:r>
                </w:p>
                <w:p w:rsidR="00F01916" w:rsidRDefault="00F01916" w:rsidP="00737496">
                  <w:pPr>
                    <w:pStyle w:val="Default"/>
                    <w:tabs>
                      <w:tab w:val="left" w:pos="915"/>
                    </w:tabs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ab/>
                  </w:r>
                </w:p>
                <w:p w:rsidR="00F01916" w:rsidRPr="00F01916" w:rsidRDefault="00F01916" w:rsidP="00F0191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Czytasz opowiadanie i tekst informacyjny oraz  w</w:t>
                  </w:r>
                  <w:r w:rsidRPr="00F0191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ypowiadasz się na 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ich </w:t>
                  </w:r>
                  <w:r w:rsidRPr="00F0191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tem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at</w:t>
                  </w:r>
                </w:p>
                <w:p w:rsidR="00F01916" w:rsidRPr="00F01916" w:rsidRDefault="00F01916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Poznajesz rodzaje transportu samochodowego i kolejowego</w:t>
                  </w:r>
                </w:p>
                <w:p w:rsidR="00F01916" w:rsidRPr="00F01916" w:rsidRDefault="00F01916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Uzupełniasz dialog między kupującym bilet a kasjerką</w:t>
                  </w:r>
                </w:p>
                <w:p w:rsidR="00F01916" w:rsidRPr="00BC1AB6" w:rsidRDefault="00F01916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Ćwiczysz pisanie liczb trzycyfrowych i ich porównywanie</w:t>
                  </w:r>
                </w:p>
                <w:p w:rsidR="00F01916" w:rsidRPr="004208C6" w:rsidRDefault="00F01916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W</w:t>
                  </w:r>
                  <w:r w:rsidR="00AF3ED2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ykonasz pojazd lądowy  z recyklingu</w:t>
                  </w:r>
                </w:p>
                <w:p w:rsidR="00F01916" w:rsidRDefault="00F0191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</w:p>
                <w:p w:rsidR="00F01916" w:rsidRDefault="00F0191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Kluczowe pytania</w:t>
                  </w:r>
                </w:p>
                <w:p w:rsidR="00F01916" w:rsidRDefault="00AF3ED2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Jakie są zalety podróżowania pociągiem, a jakie samochodem</w:t>
                  </w:r>
                  <w:r w:rsidR="00F0191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?</w:t>
                  </w:r>
                </w:p>
                <w:p w:rsidR="00F01916" w:rsidRDefault="00AF3ED2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Kto może zostać kierowcą</w:t>
                  </w:r>
                  <w:r w:rsidR="00F0191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?</w:t>
                  </w:r>
                </w:p>
                <w:p w:rsidR="00AF3ED2" w:rsidRDefault="00AF3ED2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Dlaczego warto korzystać z rozkładów  jazdy autobusów i pociągów?</w:t>
                  </w:r>
                </w:p>
                <w:p w:rsidR="00F01916" w:rsidRDefault="00F0191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</w:p>
              </w:tc>
            </w:tr>
            <w:tr w:rsidR="00F01916" w:rsidTr="00F01916">
              <w:trPr>
                <w:gridAfter w:val="1"/>
                <w:wAfter w:w="113" w:type="dxa"/>
                <w:trHeight w:val="725"/>
              </w:trPr>
              <w:tc>
                <w:tcPr>
                  <w:tcW w:w="103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916" w:rsidRDefault="00AF3ED2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PZ cz.3 s.63-65</w:t>
                  </w:r>
                  <w:r w:rsidR="00F01916">
                    <w:rPr>
                      <w:bCs/>
                      <w:iCs/>
                    </w:rPr>
                    <w:t xml:space="preserve"> </w:t>
                  </w:r>
                  <w:r>
                    <w:rPr>
                      <w:bCs/>
                      <w:iCs/>
                    </w:rPr>
                    <w:t xml:space="preserve"> Z cz. 3 s.72-73 PM cz2 s.30</w:t>
                  </w:r>
                  <w:r w:rsidR="00F01916">
                    <w:rPr>
                      <w:bCs/>
                      <w:iCs/>
                    </w:rPr>
                    <w:t xml:space="preserve"> </w:t>
                  </w:r>
                </w:p>
                <w:p w:rsidR="00F01916" w:rsidRDefault="00F01916" w:rsidP="00737496">
                  <w:pPr>
                    <w:pStyle w:val="Default"/>
                    <w:tabs>
                      <w:tab w:val="left" w:pos="5355"/>
                    </w:tabs>
                    <w:spacing w:line="252" w:lineRule="auto"/>
                    <w:rPr>
                      <w:bCs/>
                      <w:iCs/>
                    </w:rPr>
                  </w:pPr>
                </w:p>
                <w:p w:rsidR="00F01916" w:rsidRDefault="00AF3ED2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Wytnij z gazet różnego rodzaju pojazdy lądowe, wklej je do zeszytu i podpisz.</w:t>
                  </w:r>
                </w:p>
                <w:p w:rsidR="006D7A26" w:rsidRDefault="006D7A26" w:rsidP="00737496">
                  <w:pPr>
                    <w:pStyle w:val="Default"/>
                    <w:spacing w:line="252" w:lineRule="auto"/>
                  </w:pPr>
                  <w:r>
                    <w:t>Pomysły na wykonanie pojazdów i innych rzeczy</w:t>
                  </w:r>
                </w:p>
                <w:p w:rsidR="006D7A26" w:rsidRDefault="00A30FC5" w:rsidP="00737496">
                  <w:pPr>
                    <w:pStyle w:val="Default"/>
                    <w:spacing w:line="252" w:lineRule="auto"/>
                  </w:pPr>
                  <w:hyperlink r:id="rId8" w:history="1">
                    <w:r w:rsidR="006D7A26">
                      <w:rPr>
                        <w:rStyle w:val="Hipercze"/>
                      </w:rPr>
                      <w:t>https://www.youtube.com/watch?v=XOvHkVJ9Lto</w:t>
                    </w:r>
                  </w:hyperlink>
                </w:p>
                <w:p w:rsidR="006D7A26" w:rsidRDefault="00A30FC5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hyperlink r:id="rId9" w:history="1">
                    <w:r w:rsidR="006D7A26">
                      <w:rPr>
                        <w:rStyle w:val="Hipercze"/>
                      </w:rPr>
                      <w:t>https://www.youtube.com/watch?v=pyrTkn_G1Jw</w:t>
                    </w:r>
                  </w:hyperlink>
                </w:p>
              </w:tc>
            </w:tr>
          </w:tbl>
          <w:p w:rsidR="006D7A26" w:rsidRDefault="006D7A26" w:rsidP="006D7A26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D7A26" w:rsidRDefault="006D7A26" w:rsidP="006D7A2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123: „Statki na widnokręgu”</w:t>
            </w:r>
          </w:p>
          <w:p w:rsidR="006D7A26" w:rsidRDefault="006D7A26" w:rsidP="006D7A2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NaCoBeZU</w:t>
            </w:r>
          </w:p>
          <w:p w:rsidR="006D7A26" w:rsidRDefault="006D7A26" w:rsidP="006D7A26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6D7A26" w:rsidRDefault="006D7A26" w:rsidP="006D7A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Czytasz wiersz  i tekst informacyjny o jednostkach pływających</w:t>
            </w:r>
          </w:p>
          <w:p w:rsidR="006D7A26" w:rsidRPr="00EC7B41" w:rsidRDefault="00EC7B41" w:rsidP="00EC7B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Poznajesz rodzaje transportu wodnego</w:t>
            </w:r>
          </w:p>
          <w:p w:rsidR="006D7A26" w:rsidRPr="004208C6" w:rsidRDefault="006D7A26" w:rsidP="006D7A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Piszesz </w:t>
            </w:r>
            <w:r w:rsidR="00EC7B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poprawnie c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</w:t>
            </w:r>
            <w:r w:rsidR="00EC7B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asowniki z literami ą i ę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D7A26" w:rsidRPr="00EC7B41" w:rsidRDefault="00EC7B41" w:rsidP="006D7A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Piszesz opowiadanie</w:t>
            </w:r>
          </w:p>
          <w:p w:rsidR="00EC7B41" w:rsidRPr="00BC1AB6" w:rsidRDefault="00EC7B41" w:rsidP="006D7A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Ćwiczysz dodawanie i odejmowanie liczb trzycyfrowych</w:t>
            </w:r>
          </w:p>
          <w:p w:rsidR="006D7A26" w:rsidRDefault="006D7A26" w:rsidP="006D7A26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D7A26" w:rsidRDefault="006D7A26" w:rsidP="006D7A2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6D7A26" w:rsidRDefault="00EC7B41" w:rsidP="006D7A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Kto może zostać marynarzem</w:t>
            </w:r>
            <w:r w:rsidR="006D7A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836936" w:rsidRDefault="00EC7B41" w:rsidP="00EC7B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Jakie są zalety podróżowania statkiem?</w:t>
            </w:r>
          </w:p>
          <w:p w:rsidR="00C25D8D" w:rsidRPr="00C25D8D" w:rsidRDefault="00C25D8D" w:rsidP="00C25D8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PZ cz.3 s.66-68, Z cz.3 s. 74-75, PM cz.2 s.31-32 M cz.2 s.41</w:t>
            </w:r>
          </w:p>
          <w:p w:rsidR="00C25D8D" w:rsidRPr="00EC7B41" w:rsidRDefault="00C25D8D" w:rsidP="00C25D8D">
            <w:pPr>
              <w:pStyle w:val="Akapitzlist"/>
              <w:spacing w:after="0" w:line="240" w:lineRule="auto"/>
              <w:ind w:left="100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C24E52" w:rsidRDefault="00C24E52" w:rsidP="00C24E52"/>
    <w:p w:rsidR="00133FC3" w:rsidRDefault="00133FC3"/>
    <w:sectPr w:rsidR="0013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C5" w:rsidRDefault="00A30FC5" w:rsidP="004208C6">
      <w:pPr>
        <w:spacing w:after="0" w:line="240" w:lineRule="auto"/>
      </w:pPr>
      <w:r>
        <w:separator/>
      </w:r>
    </w:p>
  </w:endnote>
  <w:endnote w:type="continuationSeparator" w:id="0">
    <w:p w:rsidR="00A30FC5" w:rsidRDefault="00A30FC5" w:rsidP="0042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C5" w:rsidRDefault="00A30FC5" w:rsidP="004208C6">
      <w:pPr>
        <w:spacing w:after="0" w:line="240" w:lineRule="auto"/>
      </w:pPr>
      <w:r>
        <w:separator/>
      </w:r>
    </w:p>
  </w:footnote>
  <w:footnote w:type="continuationSeparator" w:id="0">
    <w:p w:rsidR="00A30FC5" w:rsidRDefault="00A30FC5" w:rsidP="0042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0171"/>
    <w:multiLevelType w:val="hybridMultilevel"/>
    <w:tmpl w:val="14FEAEB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52"/>
    <w:rsid w:val="00133FC3"/>
    <w:rsid w:val="00134329"/>
    <w:rsid w:val="003B5BFA"/>
    <w:rsid w:val="004208C6"/>
    <w:rsid w:val="00485B8C"/>
    <w:rsid w:val="005A493B"/>
    <w:rsid w:val="006D7A26"/>
    <w:rsid w:val="006E46DF"/>
    <w:rsid w:val="0071081C"/>
    <w:rsid w:val="00824829"/>
    <w:rsid w:val="00836936"/>
    <w:rsid w:val="00995F23"/>
    <w:rsid w:val="00A30FC5"/>
    <w:rsid w:val="00AF3ED2"/>
    <w:rsid w:val="00B95077"/>
    <w:rsid w:val="00BA4873"/>
    <w:rsid w:val="00BC1AB6"/>
    <w:rsid w:val="00BD6175"/>
    <w:rsid w:val="00C24E52"/>
    <w:rsid w:val="00C25D8D"/>
    <w:rsid w:val="00EC7B41"/>
    <w:rsid w:val="00F0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C11AE-BBE1-448F-BA9C-1F6D06A7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E5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E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24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8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8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8C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vHkVJ9L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yrTkn_G1J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0529-FB76-4D37-81A6-78D49D0B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Dyrektor SP Wola Prz</cp:lastModifiedBy>
  <cp:revision>2</cp:revision>
  <dcterms:created xsi:type="dcterms:W3CDTF">2020-03-30T18:30:00Z</dcterms:created>
  <dcterms:modified xsi:type="dcterms:W3CDTF">2020-03-30T18:30:00Z</dcterms:modified>
</cp:coreProperties>
</file>